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3B01" w:rsidRDefault="00BC2DCB" w:rsidP="005E3B01">
      <w:pPr>
        <w:ind w:left="-284" w:right="-567" w:firstLine="284"/>
      </w:pPr>
      <w:r>
        <w:rPr>
          <w:b/>
          <w:noProof/>
          <w:sz w:val="32"/>
        </w:rPr>
        <w:drawing>
          <wp:inline distT="0" distB="0" distL="0" distR="0" wp14:anchorId="60B20FED" wp14:editId="2A19E8C4">
            <wp:extent cx="1952043" cy="67627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56764" cy="677911"/>
                    </a:xfrm>
                    <a:prstGeom prst="rect">
                      <a:avLst/>
                    </a:prstGeom>
                    <a:noFill/>
                    <a:ln>
                      <a:noFill/>
                    </a:ln>
                  </pic:spPr>
                </pic:pic>
              </a:graphicData>
            </a:graphic>
          </wp:inline>
        </w:drawing>
      </w:r>
    </w:p>
    <w:p w:rsidR="00DE4470" w:rsidRDefault="00DE4470" w:rsidP="00D104D3">
      <w:pPr>
        <w:pStyle w:val="Sansinterligne"/>
        <w:tabs>
          <w:tab w:val="left" w:pos="2127"/>
          <w:tab w:val="left" w:pos="5103"/>
        </w:tabs>
      </w:pPr>
    </w:p>
    <w:p w:rsidR="002C4AF6" w:rsidRPr="00DE4470" w:rsidRDefault="00DE4470" w:rsidP="00BC2DCB">
      <w:pPr>
        <w:pStyle w:val="Sansinterligne"/>
        <w:pBdr>
          <w:bottom w:val="single" w:sz="12" w:space="1" w:color="auto"/>
        </w:pBdr>
        <w:tabs>
          <w:tab w:val="left" w:pos="2127"/>
          <w:tab w:val="left" w:pos="5103"/>
        </w:tabs>
        <w:jc w:val="center"/>
        <w:rPr>
          <w:b/>
          <w:sz w:val="32"/>
        </w:rPr>
      </w:pPr>
      <w:r w:rsidRPr="00DE4470">
        <w:rPr>
          <w:b/>
          <w:sz w:val="32"/>
        </w:rPr>
        <w:t>ANNEXE</w:t>
      </w:r>
      <w:r w:rsidR="00BD685C">
        <w:rPr>
          <w:b/>
          <w:sz w:val="32"/>
        </w:rPr>
        <w:t xml:space="preserve"> 1</w:t>
      </w:r>
    </w:p>
    <w:p w:rsidR="00DE4470" w:rsidRPr="00DE4470" w:rsidRDefault="00DE4470" w:rsidP="00DE4470">
      <w:pPr>
        <w:pStyle w:val="Sansinterligne"/>
        <w:pBdr>
          <w:bottom w:val="single" w:sz="12" w:space="1" w:color="auto"/>
        </w:pBdr>
        <w:tabs>
          <w:tab w:val="left" w:pos="2127"/>
          <w:tab w:val="left" w:pos="5103"/>
        </w:tabs>
        <w:jc w:val="center"/>
        <w:rPr>
          <w:b/>
          <w:sz w:val="32"/>
        </w:rPr>
      </w:pPr>
    </w:p>
    <w:p w:rsidR="00DE4470" w:rsidRPr="00DE4470" w:rsidRDefault="00DE4470" w:rsidP="00DE4470">
      <w:pPr>
        <w:pStyle w:val="Sansinterligne"/>
        <w:pBdr>
          <w:bottom w:val="single" w:sz="12" w:space="1" w:color="auto"/>
        </w:pBdr>
        <w:tabs>
          <w:tab w:val="left" w:pos="2127"/>
          <w:tab w:val="left" w:pos="5103"/>
        </w:tabs>
        <w:jc w:val="center"/>
        <w:rPr>
          <w:b/>
          <w:sz w:val="32"/>
        </w:rPr>
      </w:pPr>
      <w:r w:rsidRPr="00DE4470">
        <w:rPr>
          <w:b/>
          <w:sz w:val="32"/>
        </w:rPr>
        <w:t>Personne à contacter en cas d’urgence</w:t>
      </w:r>
    </w:p>
    <w:p w:rsidR="00DE4470" w:rsidRPr="00DE4470" w:rsidRDefault="00DE4470" w:rsidP="00DE4470">
      <w:pPr>
        <w:pStyle w:val="Sansinterligne"/>
        <w:pBdr>
          <w:bottom w:val="single" w:sz="12" w:space="1" w:color="auto"/>
        </w:pBdr>
        <w:tabs>
          <w:tab w:val="left" w:pos="2127"/>
          <w:tab w:val="left" w:pos="5103"/>
        </w:tabs>
        <w:jc w:val="center"/>
        <w:rPr>
          <w:b/>
          <w:sz w:val="32"/>
        </w:rPr>
      </w:pPr>
    </w:p>
    <w:p w:rsidR="00DE4470" w:rsidRDefault="00DE4470" w:rsidP="00D104D3">
      <w:pPr>
        <w:pStyle w:val="Sansinterligne"/>
        <w:pBdr>
          <w:bottom w:val="single" w:sz="12" w:space="1" w:color="auto"/>
        </w:pBdr>
        <w:tabs>
          <w:tab w:val="left" w:pos="2127"/>
          <w:tab w:val="left" w:pos="5103"/>
        </w:tabs>
      </w:pPr>
    </w:p>
    <w:p w:rsidR="00DE4470" w:rsidRDefault="00DE4470" w:rsidP="00D104D3">
      <w:pPr>
        <w:pStyle w:val="Sansinterligne"/>
        <w:pBdr>
          <w:bottom w:val="single" w:sz="12" w:space="1" w:color="auto"/>
        </w:pBdr>
        <w:tabs>
          <w:tab w:val="left" w:pos="2127"/>
          <w:tab w:val="left" w:pos="5103"/>
        </w:tabs>
      </w:pPr>
    </w:p>
    <w:p w:rsidR="00DE4470" w:rsidRDefault="00DE4470">
      <w:pPr>
        <w:spacing w:after="160" w:line="259" w:lineRule="auto"/>
      </w:pPr>
    </w:p>
    <w:p w:rsidR="00DE4470" w:rsidRDefault="00DE4470">
      <w:pPr>
        <w:spacing w:after="160" w:line="259" w:lineRule="auto"/>
      </w:pPr>
    </w:p>
    <w:p w:rsidR="00DE4470" w:rsidRDefault="00DE4470" w:rsidP="00DE4470">
      <w:pPr>
        <w:pStyle w:val="Sansinterligne"/>
        <w:tabs>
          <w:tab w:val="left" w:pos="5103"/>
        </w:tabs>
      </w:pPr>
      <w:r>
        <w:t>Nom : ________________________________</w:t>
      </w:r>
      <w:r>
        <w:tab/>
        <w:t>Prénom : ______________________________</w:t>
      </w:r>
    </w:p>
    <w:p w:rsidR="00DE4470" w:rsidRDefault="00DE4470" w:rsidP="00DE4470">
      <w:pPr>
        <w:pStyle w:val="Sansinterligne"/>
        <w:tabs>
          <w:tab w:val="left" w:pos="5103"/>
        </w:tabs>
      </w:pPr>
    </w:p>
    <w:p w:rsidR="00DE4470" w:rsidRDefault="00DE4470" w:rsidP="00DE4470">
      <w:pPr>
        <w:pStyle w:val="Sansinterligne"/>
        <w:tabs>
          <w:tab w:val="left" w:pos="5103"/>
        </w:tabs>
      </w:pPr>
      <w:r>
        <w:t>Lien de parenté : __________________________</w:t>
      </w:r>
    </w:p>
    <w:p w:rsidR="00DE4470" w:rsidRDefault="00DE4470" w:rsidP="00DE4470">
      <w:pPr>
        <w:pStyle w:val="Sansinterligne"/>
        <w:tabs>
          <w:tab w:val="left" w:pos="5103"/>
        </w:tabs>
      </w:pPr>
    </w:p>
    <w:p w:rsidR="00DE4470" w:rsidRDefault="00DE4470" w:rsidP="00DE4470">
      <w:pPr>
        <w:pStyle w:val="Sansinterligne"/>
        <w:tabs>
          <w:tab w:val="left" w:pos="5103"/>
        </w:tabs>
      </w:pPr>
    </w:p>
    <w:p w:rsidR="00DE4470" w:rsidRDefault="00DE4470" w:rsidP="00DE4470">
      <w:pPr>
        <w:pStyle w:val="Sansinterligne"/>
        <w:tabs>
          <w:tab w:val="left" w:pos="5103"/>
        </w:tabs>
      </w:pPr>
      <w:r>
        <w:t>Adresse: ________________________________________________________________________</w:t>
      </w:r>
    </w:p>
    <w:p w:rsidR="00DE4470" w:rsidRDefault="00DE4470" w:rsidP="00DE4470">
      <w:pPr>
        <w:pStyle w:val="Sansinterligne"/>
        <w:tabs>
          <w:tab w:val="left" w:pos="5103"/>
        </w:tabs>
      </w:pPr>
    </w:p>
    <w:p w:rsidR="00DE4470" w:rsidRDefault="00DE4470" w:rsidP="00DE4470">
      <w:pPr>
        <w:pStyle w:val="Sansinterligne"/>
        <w:tabs>
          <w:tab w:val="left" w:pos="5103"/>
        </w:tabs>
      </w:pPr>
      <w:r>
        <w:t>Code postal : __________</w:t>
      </w:r>
      <w:r>
        <w:tab/>
        <w:t>Ville : ___________________________________</w:t>
      </w:r>
    </w:p>
    <w:p w:rsidR="00DE4470" w:rsidRDefault="00DE4470" w:rsidP="00DE4470">
      <w:pPr>
        <w:pStyle w:val="Sansinterligne"/>
        <w:tabs>
          <w:tab w:val="left" w:pos="5103"/>
        </w:tabs>
      </w:pPr>
    </w:p>
    <w:p w:rsidR="00DE4470" w:rsidRDefault="00DE4470" w:rsidP="00DE4470">
      <w:pPr>
        <w:pStyle w:val="Sansinterligne"/>
        <w:tabs>
          <w:tab w:val="left" w:pos="5103"/>
        </w:tabs>
      </w:pPr>
      <w:r>
        <w:t>Téléphone : ___________________________</w:t>
      </w:r>
      <w:r>
        <w:tab/>
        <w:t>E-mail : __________________________________</w:t>
      </w:r>
    </w:p>
    <w:p w:rsidR="00DE4470" w:rsidRDefault="00DE4470" w:rsidP="00DE4470">
      <w:pPr>
        <w:pStyle w:val="Sansinterligne"/>
        <w:tabs>
          <w:tab w:val="left" w:pos="5103"/>
        </w:tabs>
      </w:pPr>
    </w:p>
    <w:p w:rsidR="00DE4470" w:rsidRDefault="00DE4470" w:rsidP="00DE4470">
      <w:pPr>
        <w:pStyle w:val="Sansinterligne"/>
        <w:tabs>
          <w:tab w:val="left" w:pos="5103"/>
        </w:tabs>
      </w:pPr>
    </w:p>
    <w:p w:rsidR="00DE4470" w:rsidRDefault="00DE4470">
      <w:pPr>
        <w:spacing w:after="160" w:line="259" w:lineRule="auto"/>
      </w:pPr>
    </w:p>
    <w:p w:rsidR="00DE4470" w:rsidRDefault="00DE4470">
      <w:pPr>
        <w:spacing w:after="160" w:line="259" w:lineRule="auto"/>
      </w:pPr>
    </w:p>
    <w:p w:rsidR="00DE4470" w:rsidRDefault="00DE4470">
      <w:pPr>
        <w:spacing w:after="160" w:line="259" w:lineRule="auto"/>
      </w:pPr>
      <w:r w:rsidRPr="00DE4470">
        <w:rPr>
          <w:rFonts w:asciiTheme="minorHAnsi" w:eastAsiaTheme="minorHAnsi" w:hAnsiTheme="minorHAnsi" w:cstheme="minorBidi"/>
          <w:sz w:val="22"/>
          <w:szCs w:val="22"/>
          <w:lang w:eastAsia="en-US"/>
        </w:rPr>
        <w:t>Les informations sur votre santé que l’EDA ALIENOR doit connaitre en cas d’urgence (diabète, asthme, hémophilie, maladie cardiovasculaire…) :</w:t>
      </w:r>
      <w:r>
        <w:t xml:space="preserve"> _____________________________</w:t>
      </w:r>
    </w:p>
    <w:p w:rsidR="00DE4470" w:rsidRDefault="00DE4470">
      <w:pPr>
        <w:spacing w:after="160" w:line="259" w:lineRule="auto"/>
      </w:pPr>
    </w:p>
    <w:p w:rsidR="00DE4470" w:rsidRPr="00DE4470" w:rsidRDefault="00DE4470">
      <w:pPr>
        <w:spacing w:after="160" w:line="259" w:lineRule="auto"/>
        <w:rPr>
          <w:rFonts w:asciiTheme="minorHAnsi" w:eastAsiaTheme="minorHAnsi" w:hAnsiTheme="minorHAnsi" w:cstheme="minorBidi"/>
          <w:b/>
          <w:szCs w:val="22"/>
          <w:lang w:eastAsia="en-US"/>
        </w:rPr>
      </w:pPr>
      <w:r w:rsidRPr="00DE4470">
        <w:rPr>
          <w:rFonts w:asciiTheme="minorHAnsi" w:eastAsiaTheme="minorHAnsi" w:hAnsiTheme="minorHAnsi" w:cstheme="minorBidi"/>
          <w:b/>
          <w:szCs w:val="22"/>
          <w:lang w:eastAsia="en-US"/>
        </w:rPr>
        <w:t>Ces informations resteront strictement confidentielles.</w:t>
      </w:r>
    </w:p>
    <w:p w:rsidR="00DE4470" w:rsidRDefault="00DE4470">
      <w:pPr>
        <w:spacing w:after="160" w:line="259" w:lineRule="auto"/>
      </w:pPr>
    </w:p>
    <w:p w:rsidR="00DE4470" w:rsidRDefault="00DE4470">
      <w:pPr>
        <w:spacing w:after="160" w:line="259" w:lineRule="auto"/>
        <w:rPr>
          <w:rFonts w:asciiTheme="minorHAnsi" w:eastAsiaTheme="minorHAnsi" w:hAnsiTheme="minorHAnsi" w:cstheme="minorBidi"/>
          <w:sz w:val="22"/>
          <w:szCs w:val="22"/>
          <w:lang w:eastAsia="en-US"/>
        </w:rPr>
      </w:pPr>
      <w:r>
        <w:br w:type="page"/>
      </w:r>
    </w:p>
    <w:p w:rsidR="00BC2DCB" w:rsidRDefault="00BC2DCB" w:rsidP="00BC2DCB">
      <w:pPr>
        <w:spacing w:after="160" w:line="259" w:lineRule="auto"/>
        <w:rPr>
          <w:rFonts w:asciiTheme="minorHAnsi" w:eastAsiaTheme="minorHAnsi" w:hAnsiTheme="minorHAnsi" w:cstheme="minorBidi"/>
          <w:b/>
          <w:sz w:val="28"/>
          <w:szCs w:val="22"/>
          <w:lang w:eastAsia="en-US"/>
        </w:rPr>
      </w:pPr>
      <w:r>
        <w:rPr>
          <w:rFonts w:asciiTheme="minorHAnsi" w:eastAsiaTheme="minorHAnsi" w:hAnsiTheme="minorHAnsi" w:cstheme="minorBidi"/>
          <w:b/>
          <w:noProof/>
          <w:sz w:val="28"/>
          <w:szCs w:val="22"/>
        </w:rPr>
        <w:lastRenderedPageBreak/>
        <w:drawing>
          <wp:inline distT="0" distB="0" distL="0" distR="0" wp14:anchorId="7AF8AE99" wp14:editId="314F2B47">
            <wp:extent cx="2007028" cy="695325"/>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18254" cy="699214"/>
                    </a:xfrm>
                    <a:prstGeom prst="rect">
                      <a:avLst/>
                    </a:prstGeom>
                    <a:noFill/>
                    <a:ln>
                      <a:noFill/>
                    </a:ln>
                  </pic:spPr>
                </pic:pic>
              </a:graphicData>
            </a:graphic>
          </wp:inline>
        </w:drawing>
      </w:r>
    </w:p>
    <w:p w:rsidR="00BD685C" w:rsidRPr="00BD685C" w:rsidRDefault="00BD685C" w:rsidP="00BD685C">
      <w:pPr>
        <w:spacing w:after="160" w:line="259" w:lineRule="auto"/>
        <w:jc w:val="center"/>
        <w:rPr>
          <w:rFonts w:asciiTheme="minorHAnsi" w:eastAsiaTheme="minorHAnsi" w:hAnsiTheme="minorHAnsi" w:cstheme="minorBidi"/>
          <w:b/>
          <w:sz w:val="28"/>
          <w:szCs w:val="22"/>
          <w:lang w:eastAsia="en-US"/>
        </w:rPr>
      </w:pPr>
      <w:r w:rsidRPr="00BD685C">
        <w:rPr>
          <w:rFonts w:asciiTheme="minorHAnsi" w:eastAsiaTheme="minorHAnsi" w:hAnsiTheme="minorHAnsi" w:cstheme="minorBidi"/>
          <w:b/>
          <w:sz w:val="28"/>
          <w:szCs w:val="22"/>
          <w:lang w:eastAsia="en-US"/>
        </w:rPr>
        <w:t>ANNEXE 2</w:t>
      </w:r>
    </w:p>
    <w:p w:rsidR="00CC38AB" w:rsidRPr="00BD685C" w:rsidRDefault="00BD685C" w:rsidP="00BD685C">
      <w:pPr>
        <w:spacing w:after="160" w:line="259" w:lineRule="auto"/>
        <w:jc w:val="center"/>
        <w:rPr>
          <w:rFonts w:asciiTheme="minorHAnsi" w:eastAsiaTheme="minorHAnsi" w:hAnsiTheme="minorHAnsi" w:cstheme="minorBidi"/>
          <w:b/>
          <w:sz w:val="28"/>
          <w:szCs w:val="22"/>
          <w:lang w:eastAsia="en-US"/>
        </w:rPr>
      </w:pPr>
      <w:r w:rsidRPr="00BD685C">
        <w:rPr>
          <w:rFonts w:asciiTheme="minorHAnsi" w:eastAsiaTheme="minorHAnsi" w:hAnsiTheme="minorHAnsi" w:cstheme="minorBidi"/>
          <w:b/>
          <w:sz w:val="28"/>
          <w:szCs w:val="22"/>
          <w:lang w:eastAsia="en-US"/>
        </w:rPr>
        <w:t>ATTESTATION ET AUTORISATIONS</w:t>
      </w:r>
    </w:p>
    <w:p w:rsidR="00BD685C" w:rsidRDefault="00BD685C" w:rsidP="00CC38AB">
      <w:pPr>
        <w:pStyle w:val="Sansinterligne"/>
        <w:tabs>
          <w:tab w:val="left" w:pos="2127"/>
          <w:tab w:val="left" w:pos="5103"/>
        </w:tabs>
      </w:pPr>
    </w:p>
    <w:p w:rsidR="00BD685C" w:rsidRDefault="00BD685C" w:rsidP="00CC38AB">
      <w:pPr>
        <w:pStyle w:val="Sansinterligne"/>
        <w:tabs>
          <w:tab w:val="left" w:pos="2127"/>
          <w:tab w:val="left" w:pos="5103"/>
        </w:tabs>
      </w:pPr>
    </w:p>
    <w:p w:rsidR="00BD685C" w:rsidRDefault="00BD685C" w:rsidP="00CC38AB">
      <w:pPr>
        <w:pStyle w:val="Sansinterligne"/>
        <w:tabs>
          <w:tab w:val="left" w:pos="2127"/>
          <w:tab w:val="left" w:pos="5103"/>
        </w:tabs>
        <w:sectPr w:rsidR="00BD685C" w:rsidSect="005E3B01">
          <w:pgSz w:w="11906" w:h="16838"/>
          <w:pgMar w:top="426" w:right="1417" w:bottom="1417" w:left="567" w:header="708" w:footer="708" w:gutter="0"/>
          <w:cols w:space="708"/>
          <w:docGrid w:linePitch="360"/>
        </w:sectPr>
      </w:pPr>
    </w:p>
    <w:tbl>
      <w:tblPr>
        <w:tblStyle w:val="Grilledutableau"/>
        <w:tblW w:w="0" w:type="auto"/>
        <w:tblLook w:val="04A0" w:firstRow="1" w:lastRow="0" w:firstColumn="1" w:lastColumn="0" w:noHBand="0" w:noVBand="1"/>
      </w:tblPr>
      <w:tblGrid>
        <w:gridCol w:w="4956"/>
        <w:gridCol w:w="4956"/>
      </w:tblGrid>
      <w:tr w:rsidR="00677950" w:rsidTr="00677950">
        <w:tc>
          <w:tcPr>
            <w:tcW w:w="4956" w:type="dxa"/>
          </w:tcPr>
          <w:p w:rsidR="00677950" w:rsidRDefault="00677950" w:rsidP="00CC38AB">
            <w:pPr>
              <w:pStyle w:val="Sansinterligne"/>
              <w:tabs>
                <w:tab w:val="left" w:pos="2127"/>
                <w:tab w:val="left" w:pos="5103"/>
              </w:tabs>
              <w:rPr>
                <w:sz w:val="28"/>
                <w:szCs w:val="28"/>
              </w:rPr>
            </w:pPr>
            <w:r w:rsidRPr="00677950">
              <w:rPr>
                <w:sz w:val="28"/>
                <w:szCs w:val="28"/>
              </w:rPr>
              <w:t>Nom</w:t>
            </w:r>
          </w:p>
          <w:p w:rsidR="00677950" w:rsidRPr="00677950" w:rsidRDefault="00677950" w:rsidP="00CC38AB">
            <w:pPr>
              <w:pStyle w:val="Sansinterligne"/>
              <w:tabs>
                <w:tab w:val="left" w:pos="2127"/>
                <w:tab w:val="left" w:pos="5103"/>
              </w:tabs>
              <w:rPr>
                <w:sz w:val="28"/>
                <w:szCs w:val="28"/>
              </w:rPr>
            </w:pPr>
            <w:r w:rsidRPr="00677950">
              <w:rPr>
                <w:sz w:val="28"/>
                <w:szCs w:val="28"/>
              </w:rPr>
              <w:t>Prénom</w:t>
            </w:r>
          </w:p>
        </w:tc>
        <w:tc>
          <w:tcPr>
            <w:tcW w:w="4956" w:type="dxa"/>
          </w:tcPr>
          <w:p w:rsidR="00677950" w:rsidRPr="00677950" w:rsidRDefault="00677950" w:rsidP="00677950">
            <w:pPr>
              <w:pStyle w:val="Sansinterligne"/>
              <w:tabs>
                <w:tab w:val="left" w:pos="2127"/>
                <w:tab w:val="left" w:pos="5103"/>
              </w:tabs>
              <w:jc w:val="center"/>
              <w:rPr>
                <w:sz w:val="28"/>
                <w:szCs w:val="28"/>
              </w:rPr>
            </w:pPr>
            <w:r w:rsidRPr="00677950">
              <w:rPr>
                <w:sz w:val="28"/>
                <w:szCs w:val="28"/>
              </w:rPr>
              <w:t>EDA Aliénor</w:t>
            </w:r>
          </w:p>
          <w:p w:rsidR="00677950" w:rsidRPr="00677950" w:rsidRDefault="00677950" w:rsidP="00BC2DCB">
            <w:pPr>
              <w:pStyle w:val="Sansinterligne"/>
              <w:tabs>
                <w:tab w:val="left" w:pos="2127"/>
                <w:tab w:val="left" w:pos="5103"/>
              </w:tabs>
              <w:jc w:val="center"/>
              <w:rPr>
                <w:sz w:val="28"/>
                <w:szCs w:val="28"/>
              </w:rPr>
            </w:pPr>
            <w:r w:rsidRPr="00677950">
              <w:rPr>
                <w:sz w:val="28"/>
                <w:szCs w:val="28"/>
              </w:rPr>
              <w:t>201</w:t>
            </w:r>
            <w:r w:rsidR="00BC2DCB">
              <w:rPr>
                <w:sz w:val="28"/>
                <w:szCs w:val="28"/>
              </w:rPr>
              <w:t>9-2020</w:t>
            </w:r>
          </w:p>
        </w:tc>
      </w:tr>
    </w:tbl>
    <w:p w:rsidR="00CC38AB" w:rsidRDefault="00CC38AB" w:rsidP="00CC38AB">
      <w:pPr>
        <w:pStyle w:val="Sansinterligne"/>
        <w:tabs>
          <w:tab w:val="left" w:pos="2127"/>
          <w:tab w:val="left" w:pos="5103"/>
        </w:tabs>
      </w:pPr>
    </w:p>
    <w:p w:rsidR="00CC38AB" w:rsidRDefault="00CC38AB" w:rsidP="00CC38AB">
      <w:pPr>
        <w:pStyle w:val="Sansinterligne"/>
        <w:tabs>
          <w:tab w:val="left" w:pos="2127"/>
          <w:tab w:val="left" w:pos="5103"/>
        </w:tabs>
      </w:pPr>
    </w:p>
    <w:p w:rsidR="00677950" w:rsidRPr="00677950" w:rsidRDefault="00677950" w:rsidP="00CC38AB">
      <w:pPr>
        <w:pStyle w:val="Sansinterligne"/>
        <w:tabs>
          <w:tab w:val="left" w:pos="2127"/>
          <w:tab w:val="left" w:pos="5103"/>
        </w:tabs>
        <w:rPr>
          <w:b/>
          <w:u w:val="single"/>
        </w:rPr>
      </w:pPr>
      <w:r w:rsidRPr="00677950">
        <w:rPr>
          <w:b/>
          <w:u w:val="single"/>
        </w:rPr>
        <w:t>1 – Règlement intérieur de l’EDA Aliénor</w:t>
      </w:r>
    </w:p>
    <w:p w:rsidR="00677950" w:rsidRDefault="00677950" w:rsidP="00CC38AB">
      <w:pPr>
        <w:pStyle w:val="Sansinterligne"/>
        <w:tabs>
          <w:tab w:val="left" w:pos="2127"/>
          <w:tab w:val="left" w:pos="5103"/>
        </w:tabs>
      </w:pPr>
    </w:p>
    <w:p w:rsidR="00677950" w:rsidRDefault="00677950" w:rsidP="00CC38AB">
      <w:pPr>
        <w:pStyle w:val="Sansinterligne"/>
        <w:tabs>
          <w:tab w:val="left" w:pos="2127"/>
          <w:tab w:val="left" w:pos="5103"/>
        </w:tabs>
      </w:pPr>
      <w:r>
        <w:t>Je m’engage à consulter le règlement intérieur de l’Ecole des avocats Aliénor sur le site internet de l’EDA Aliénor et en respecter les clauses.</w:t>
      </w:r>
    </w:p>
    <w:p w:rsidR="00677950" w:rsidRDefault="00677950" w:rsidP="00677950">
      <w:pPr>
        <w:pStyle w:val="Sansinterligne"/>
        <w:tabs>
          <w:tab w:val="left" w:pos="2127"/>
          <w:tab w:val="left" w:pos="5103"/>
        </w:tabs>
        <w:jc w:val="right"/>
      </w:pPr>
      <w:r>
        <w:t>Signez dans l’encadré</w:t>
      </w:r>
    </w:p>
    <w:tbl>
      <w:tblPr>
        <w:tblStyle w:val="Grilledutableau"/>
        <w:tblW w:w="0" w:type="auto"/>
        <w:tblInd w:w="7081" w:type="dxa"/>
        <w:tblLook w:val="04A0" w:firstRow="1" w:lastRow="0" w:firstColumn="1" w:lastColumn="0" w:noHBand="0" w:noVBand="1"/>
      </w:tblPr>
      <w:tblGrid>
        <w:gridCol w:w="2830"/>
      </w:tblGrid>
      <w:tr w:rsidR="00677950" w:rsidTr="00677950">
        <w:tc>
          <w:tcPr>
            <w:tcW w:w="2830" w:type="dxa"/>
          </w:tcPr>
          <w:p w:rsidR="00677950" w:rsidRDefault="00677950" w:rsidP="00CC38AB">
            <w:pPr>
              <w:pStyle w:val="Sansinterligne"/>
              <w:tabs>
                <w:tab w:val="left" w:pos="2127"/>
                <w:tab w:val="left" w:pos="5103"/>
              </w:tabs>
            </w:pPr>
          </w:p>
          <w:p w:rsidR="00677950" w:rsidRDefault="00677950" w:rsidP="00CC38AB">
            <w:pPr>
              <w:pStyle w:val="Sansinterligne"/>
              <w:tabs>
                <w:tab w:val="left" w:pos="2127"/>
                <w:tab w:val="left" w:pos="5103"/>
              </w:tabs>
            </w:pPr>
          </w:p>
          <w:p w:rsidR="00677950" w:rsidRDefault="00677950" w:rsidP="00677950">
            <w:pPr>
              <w:pStyle w:val="Sansinterligne"/>
              <w:tabs>
                <w:tab w:val="left" w:pos="2127"/>
                <w:tab w:val="left" w:pos="5103"/>
              </w:tabs>
              <w:jc w:val="right"/>
            </w:pPr>
          </w:p>
        </w:tc>
      </w:tr>
    </w:tbl>
    <w:p w:rsidR="00BD685C" w:rsidRDefault="00BD685C" w:rsidP="00CC38AB">
      <w:pPr>
        <w:pStyle w:val="Sansinterligne"/>
        <w:tabs>
          <w:tab w:val="left" w:pos="2127"/>
          <w:tab w:val="left" w:pos="5103"/>
        </w:tabs>
      </w:pPr>
    </w:p>
    <w:p w:rsidR="00BD685C" w:rsidRDefault="00BD685C" w:rsidP="00CC38AB">
      <w:pPr>
        <w:pStyle w:val="Sansinterligne"/>
        <w:tabs>
          <w:tab w:val="left" w:pos="2127"/>
          <w:tab w:val="left" w:pos="5103"/>
        </w:tabs>
      </w:pPr>
    </w:p>
    <w:p w:rsidR="00677950" w:rsidRPr="00BD685C" w:rsidRDefault="00677950" w:rsidP="00CC38AB">
      <w:pPr>
        <w:pStyle w:val="Sansinterligne"/>
        <w:tabs>
          <w:tab w:val="left" w:pos="2127"/>
          <w:tab w:val="left" w:pos="5103"/>
        </w:tabs>
        <w:rPr>
          <w:b/>
          <w:u w:val="single"/>
        </w:rPr>
      </w:pPr>
      <w:r w:rsidRPr="00BD685C">
        <w:rPr>
          <w:b/>
          <w:u w:val="single"/>
        </w:rPr>
        <w:t xml:space="preserve">2 – </w:t>
      </w:r>
      <w:r w:rsidR="00392EDA" w:rsidRPr="00BD685C">
        <w:rPr>
          <w:b/>
          <w:u w:val="single"/>
        </w:rPr>
        <w:t>Autorisation spécifique – données à caractères personnel</w:t>
      </w:r>
    </w:p>
    <w:p w:rsidR="00677950" w:rsidRDefault="00677950" w:rsidP="00CC38AB">
      <w:pPr>
        <w:pStyle w:val="Sansinterligne"/>
        <w:tabs>
          <w:tab w:val="left" w:pos="2127"/>
          <w:tab w:val="left" w:pos="5103"/>
        </w:tabs>
      </w:pPr>
    </w:p>
    <w:p w:rsidR="00677950" w:rsidRDefault="00392EDA" w:rsidP="00CC38AB">
      <w:pPr>
        <w:pStyle w:val="Sansinterligne"/>
        <w:tabs>
          <w:tab w:val="left" w:pos="2127"/>
          <w:tab w:val="left" w:pos="5103"/>
        </w:tabs>
      </w:pPr>
      <w:r>
        <w:t xml:space="preserve">J’autorise expressément l’école des avocats Aliénor à transmettre </w:t>
      </w:r>
      <w:r w:rsidR="006E47BD">
        <w:t xml:space="preserve">votre adresse e-mail </w:t>
      </w:r>
      <w:r w:rsidR="0042628B">
        <w:t>plusieurs partenaires de l’</w:t>
      </w:r>
      <w:r>
        <w:t>école</w:t>
      </w:r>
      <w:r w:rsidR="0042628B">
        <w:t xml:space="preserve"> : </w:t>
      </w:r>
    </w:p>
    <w:p w:rsidR="0042628B" w:rsidRDefault="0042628B" w:rsidP="00CB3557">
      <w:pPr>
        <w:pStyle w:val="Sansinterligne"/>
        <w:numPr>
          <w:ilvl w:val="0"/>
          <w:numId w:val="2"/>
        </w:numPr>
        <w:tabs>
          <w:tab w:val="left" w:pos="2127"/>
          <w:tab w:val="left" w:pos="5103"/>
        </w:tabs>
      </w:pPr>
      <w:r>
        <w:t xml:space="preserve">Societe Adwin : </w:t>
      </w:r>
      <w:r w:rsidR="00CB3557">
        <w:t>gestionnaire d</w:t>
      </w:r>
      <w:r>
        <w:t>u site internet de l’école</w:t>
      </w:r>
    </w:p>
    <w:p w:rsidR="0042628B" w:rsidRDefault="0042628B" w:rsidP="00CB3557">
      <w:pPr>
        <w:pStyle w:val="Sansinterligne"/>
        <w:numPr>
          <w:ilvl w:val="0"/>
          <w:numId w:val="2"/>
        </w:numPr>
        <w:tabs>
          <w:tab w:val="left" w:pos="2127"/>
          <w:tab w:val="left" w:pos="5103"/>
        </w:tabs>
      </w:pPr>
      <w:r>
        <w:t>Editeurs juridiques : Dalloz, Lexbase</w:t>
      </w:r>
    </w:p>
    <w:p w:rsidR="0042628B" w:rsidRDefault="0042628B" w:rsidP="00CB3557">
      <w:pPr>
        <w:pStyle w:val="Sansinterligne"/>
        <w:numPr>
          <w:ilvl w:val="0"/>
          <w:numId w:val="2"/>
        </w:numPr>
        <w:tabs>
          <w:tab w:val="left" w:pos="2127"/>
          <w:tab w:val="left" w:pos="5103"/>
        </w:tabs>
      </w:pPr>
      <w:r>
        <w:t xml:space="preserve">Altissia (e-learning en langues </w:t>
      </w:r>
      <w:r w:rsidR="00392EDA">
        <w:t>étrangères</w:t>
      </w:r>
      <w:r>
        <w:t>)</w:t>
      </w:r>
    </w:p>
    <w:p w:rsidR="0042628B" w:rsidRDefault="00392EDA" w:rsidP="00CB3557">
      <w:pPr>
        <w:pStyle w:val="Sansinterligne"/>
        <w:numPr>
          <w:ilvl w:val="0"/>
          <w:numId w:val="2"/>
        </w:numPr>
        <w:tabs>
          <w:tab w:val="left" w:pos="2127"/>
          <w:tab w:val="left" w:pos="5103"/>
        </w:tabs>
      </w:pPr>
      <w:r>
        <w:t>L’université</w:t>
      </w:r>
      <w:r w:rsidR="0042628B">
        <w:t xml:space="preserve"> Numérique Juridique Francophone (UNJF), pour vous permettre d’</w:t>
      </w:r>
      <w:r>
        <w:t>accéder</w:t>
      </w:r>
      <w:r w:rsidR="0042628B">
        <w:t xml:space="preserve"> gratuitement à l’ensemble des formations offertes par elle et mise en lign</w:t>
      </w:r>
      <w:r>
        <w:t>e</w:t>
      </w:r>
      <w:r w:rsidR="0042628B">
        <w:t>, ainsi qu’</w:t>
      </w:r>
      <w:r>
        <w:t xml:space="preserve">à des informations </w:t>
      </w:r>
      <w:r w:rsidR="0042628B">
        <w:t>juridiques.</w:t>
      </w:r>
    </w:p>
    <w:p w:rsidR="00392EDA" w:rsidRDefault="006E47BD" w:rsidP="00CC38AB">
      <w:pPr>
        <w:pStyle w:val="Sansinterligne"/>
        <w:tabs>
          <w:tab w:val="left" w:pos="2127"/>
          <w:tab w:val="left" w:pos="5103"/>
        </w:tabs>
      </w:pPr>
      <w:r>
        <w:t>Ces différentes communications d’adresses sont obligatoires pour vous permettre de bénéficier des services de ces prestataires ou partenaires dans le cadre de votre formation.</w:t>
      </w:r>
    </w:p>
    <w:p w:rsidR="006E47BD" w:rsidRDefault="006E47BD" w:rsidP="00CC38AB">
      <w:pPr>
        <w:pStyle w:val="Sansinterligne"/>
        <w:tabs>
          <w:tab w:val="left" w:pos="2127"/>
          <w:tab w:val="left" w:pos="5103"/>
        </w:tabs>
      </w:pPr>
    </w:p>
    <w:p w:rsidR="0042628B" w:rsidRDefault="006E47BD" w:rsidP="00CC38AB">
      <w:pPr>
        <w:pStyle w:val="Sansinterligne"/>
        <w:tabs>
          <w:tab w:val="left" w:pos="2127"/>
          <w:tab w:val="left" w:pos="5103"/>
        </w:tabs>
      </w:pPr>
      <w:r>
        <w:t xml:space="preserve">A transmettrez vos coordonnées et curriculum vitae </w:t>
      </w:r>
      <w:r w:rsidR="00392EDA">
        <w:t xml:space="preserve">Ainsi que aux ordres des avocats et juridictions dans le cadre des recherches de stages </w:t>
      </w:r>
      <w:r>
        <w:t xml:space="preserve">(PPI et cabinet d’avocat) </w:t>
      </w:r>
      <w:r w:rsidR="00392EDA">
        <w:t>et des formalités de prestations de serment.</w:t>
      </w:r>
    </w:p>
    <w:p w:rsidR="00BC2DCB" w:rsidRDefault="00BC2DCB" w:rsidP="00CC38AB">
      <w:pPr>
        <w:pStyle w:val="Sansinterligne"/>
        <w:tabs>
          <w:tab w:val="left" w:pos="2127"/>
          <w:tab w:val="left" w:pos="5103"/>
        </w:tabs>
      </w:pPr>
    </w:p>
    <w:p w:rsidR="00392EDA" w:rsidRDefault="00392EDA" w:rsidP="00392EDA">
      <w:pPr>
        <w:pStyle w:val="Sansinterligne"/>
        <w:tabs>
          <w:tab w:val="left" w:pos="2127"/>
          <w:tab w:val="left" w:pos="5103"/>
        </w:tabs>
        <w:jc w:val="right"/>
      </w:pPr>
      <w:r>
        <w:t>Signez dans l’encadré</w:t>
      </w:r>
    </w:p>
    <w:tbl>
      <w:tblPr>
        <w:tblStyle w:val="Grilledutableau"/>
        <w:tblW w:w="0" w:type="auto"/>
        <w:tblInd w:w="7081" w:type="dxa"/>
        <w:tblLook w:val="04A0" w:firstRow="1" w:lastRow="0" w:firstColumn="1" w:lastColumn="0" w:noHBand="0" w:noVBand="1"/>
      </w:tblPr>
      <w:tblGrid>
        <w:gridCol w:w="2830"/>
      </w:tblGrid>
      <w:tr w:rsidR="00392EDA" w:rsidTr="00AC25F5">
        <w:tc>
          <w:tcPr>
            <w:tcW w:w="2830" w:type="dxa"/>
          </w:tcPr>
          <w:p w:rsidR="00392EDA" w:rsidRDefault="00392EDA" w:rsidP="00AC25F5">
            <w:pPr>
              <w:pStyle w:val="Sansinterligne"/>
              <w:tabs>
                <w:tab w:val="left" w:pos="2127"/>
                <w:tab w:val="left" w:pos="5103"/>
              </w:tabs>
            </w:pPr>
          </w:p>
          <w:p w:rsidR="00392EDA" w:rsidRDefault="00392EDA" w:rsidP="00AC25F5">
            <w:pPr>
              <w:pStyle w:val="Sansinterligne"/>
              <w:tabs>
                <w:tab w:val="left" w:pos="2127"/>
                <w:tab w:val="left" w:pos="5103"/>
              </w:tabs>
            </w:pPr>
          </w:p>
          <w:p w:rsidR="00392EDA" w:rsidRDefault="00392EDA" w:rsidP="00AC25F5">
            <w:pPr>
              <w:pStyle w:val="Sansinterligne"/>
              <w:tabs>
                <w:tab w:val="left" w:pos="2127"/>
                <w:tab w:val="left" w:pos="5103"/>
              </w:tabs>
              <w:jc w:val="right"/>
            </w:pPr>
          </w:p>
        </w:tc>
      </w:tr>
    </w:tbl>
    <w:p w:rsidR="005F3A6A" w:rsidRDefault="005F3A6A" w:rsidP="00CC38AB">
      <w:pPr>
        <w:pStyle w:val="Sansinterligne"/>
        <w:tabs>
          <w:tab w:val="left" w:pos="2127"/>
          <w:tab w:val="left" w:pos="5103"/>
        </w:tabs>
      </w:pPr>
    </w:p>
    <w:p w:rsidR="005F3A6A" w:rsidRPr="00BD685C" w:rsidRDefault="005F3A6A" w:rsidP="00CC38AB">
      <w:pPr>
        <w:pStyle w:val="Sansinterligne"/>
        <w:tabs>
          <w:tab w:val="left" w:pos="2127"/>
          <w:tab w:val="left" w:pos="5103"/>
        </w:tabs>
        <w:rPr>
          <w:b/>
          <w:u w:val="single"/>
        </w:rPr>
      </w:pPr>
    </w:p>
    <w:p w:rsidR="00392EDA" w:rsidRPr="00BD685C" w:rsidRDefault="00392EDA" w:rsidP="00CC38AB">
      <w:pPr>
        <w:pStyle w:val="Sansinterligne"/>
        <w:tabs>
          <w:tab w:val="left" w:pos="2127"/>
          <w:tab w:val="left" w:pos="5103"/>
        </w:tabs>
        <w:rPr>
          <w:b/>
          <w:u w:val="single"/>
        </w:rPr>
      </w:pPr>
      <w:r w:rsidRPr="00BD685C">
        <w:rPr>
          <w:b/>
          <w:u w:val="single"/>
        </w:rPr>
        <w:t>3 – Autorisation de communication de votre adresse mail personnelle aux futurs élèves avocats souhaitant avoir des informations sur les stages que vous avez effectués.</w:t>
      </w:r>
    </w:p>
    <w:p w:rsidR="00392EDA" w:rsidRDefault="00392EDA" w:rsidP="00CC38AB">
      <w:pPr>
        <w:pStyle w:val="Sansinterligne"/>
        <w:tabs>
          <w:tab w:val="left" w:pos="2127"/>
          <w:tab w:val="left" w:pos="5103"/>
        </w:tabs>
      </w:pPr>
    </w:p>
    <w:p w:rsidR="00392EDA" w:rsidRDefault="00392EDA" w:rsidP="00CC38AB">
      <w:pPr>
        <w:pStyle w:val="Sansinterligne"/>
        <w:tabs>
          <w:tab w:val="left" w:pos="2127"/>
          <w:tab w:val="left" w:pos="5103"/>
        </w:tabs>
      </w:pPr>
      <w:r>
        <w:sym w:font="Wingdings" w:char="F0A8"/>
      </w:r>
      <w:r>
        <w:t xml:space="preserve"> J’accepte</w:t>
      </w:r>
    </w:p>
    <w:p w:rsidR="00392EDA" w:rsidRDefault="00392EDA" w:rsidP="00CC38AB">
      <w:pPr>
        <w:pStyle w:val="Sansinterligne"/>
        <w:tabs>
          <w:tab w:val="left" w:pos="2127"/>
          <w:tab w:val="left" w:pos="5103"/>
        </w:tabs>
      </w:pPr>
      <w:r>
        <w:sym w:font="Wingdings" w:char="F0A8"/>
      </w:r>
      <w:r>
        <w:t xml:space="preserve"> Je n’accepte pas</w:t>
      </w:r>
    </w:p>
    <w:p w:rsidR="00392EDA" w:rsidRDefault="00392EDA" w:rsidP="00392EDA">
      <w:pPr>
        <w:pStyle w:val="Sansinterligne"/>
        <w:tabs>
          <w:tab w:val="left" w:pos="2127"/>
          <w:tab w:val="left" w:pos="5103"/>
        </w:tabs>
        <w:jc w:val="right"/>
      </w:pPr>
      <w:r>
        <w:t>Signez dans l’encadré</w:t>
      </w:r>
    </w:p>
    <w:tbl>
      <w:tblPr>
        <w:tblStyle w:val="Grilledutableau"/>
        <w:tblW w:w="0" w:type="auto"/>
        <w:tblInd w:w="7081" w:type="dxa"/>
        <w:tblLook w:val="04A0" w:firstRow="1" w:lastRow="0" w:firstColumn="1" w:lastColumn="0" w:noHBand="0" w:noVBand="1"/>
      </w:tblPr>
      <w:tblGrid>
        <w:gridCol w:w="2830"/>
      </w:tblGrid>
      <w:tr w:rsidR="00392EDA" w:rsidTr="00AC25F5">
        <w:tc>
          <w:tcPr>
            <w:tcW w:w="2830" w:type="dxa"/>
          </w:tcPr>
          <w:p w:rsidR="00392EDA" w:rsidRDefault="00392EDA" w:rsidP="00AC25F5">
            <w:pPr>
              <w:pStyle w:val="Sansinterligne"/>
              <w:tabs>
                <w:tab w:val="left" w:pos="2127"/>
                <w:tab w:val="left" w:pos="5103"/>
              </w:tabs>
            </w:pPr>
          </w:p>
          <w:p w:rsidR="00392EDA" w:rsidRDefault="00392EDA" w:rsidP="00AC25F5">
            <w:pPr>
              <w:pStyle w:val="Sansinterligne"/>
              <w:tabs>
                <w:tab w:val="left" w:pos="2127"/>
                <w:tab w:val="left" w:pos="5103"/>
              </w:tabs>
            </w:pPr>
          </w:p>
          <w:p w:rsidR="00392EDA" w:rsidRDefault="00392EDA" w:rsidP="00AC25F5">
            <w:pPr>
              <w:pStyle w:val="Sansinterligne"/>
              <w:tabs>
                <w:tab w:val="left" w:pos="2127"/>
                <w:tab w:val="left" w:pos="5103"/>
              </w:tabs>
              <w:jc w:val="right"/>
            </w:pPr>
          </w:p>
        </w:tc>
      </w:tr>
    </w:tbl>
    <w:p w:rsidR="00CB3557" w:rsidRDefault="00CB3557" w:rsidP="00CC38AB">
      <w:pPr>
        <w:pStyle w:val="Sansinterligne"/>
        <w:tabs>
          <w:tab w:val="left" w:pos="2127"/>
          <w:tab w:val="left" w:pos="5103"/>
        </w:tabs>
      </w:pPr>
      <w:bookmarkStart w:id="0" w:name="_GoBack"/>
      <w:bookmarkEnd w:id="0"/>
    </w:p>
    <w:p w:rsidR="00CB3557" w:rsidRPr="00BD685C" w:rsidRDefault="00CB3557" w:rsidP="00CC38AB">
      <w:pPr>
        <w:pStyle w:val="Sansinterligne"/>
        <w:tabs>
          <w:tab w:val="left" w:pos="2127"/>
          <w:tab w:val="left" w:pos="5103"/>
        </w:tabs>
        <w:rPr>
          <w:b/>
          <w:u w:val="single"/>
        </w:rPr>
      </w:pPr>
      <w:r w:rsidRPr="00BD685C">
        <w:rPr>
          <w:b/>
          <w:u w:val="single"/>
        </w:rPr>
        <w:t>4- CNB et résultat examen CAPA</w:t>
      </w:r>
    </w:p>
    <w:p w:rsidR="00CB3557" w:rsidRDefault="00CB3557" w:rsidP="00CC38AB">
      <w:pPr>
        <w:pStyle w:val="Sansinterligne"/>
        <w:tabs>
          <w:tab w:val="left" w:pos="2127"/>
          <w:tab w:val="left" w:pos="5103"/>
        </w:tabs>
      </w:pPr>
    </w:p>
    <w:p w:rsidR="00CB3557" w:rsidRDefault="00CB3557" w:rsidP="00BD685C">
      <w:pPr>
        <w:pStyle w:val="Sansinterligne"/>
        <w:tabs>
          <w:tab w:val="left" w:pos="2127"/>
          <w:tab w:val="left" w:pos="5103"/>
        </w:tabs>
        <w:jc w:val="both"/>
      </w:pPr>
      <w:r>
        <w:t>Votre résultat à l’examen du CAPA sera communiqué au Conseil national des barreaux (CNB), qui met en œuvre des traitements de données à caractère personnel pouvant vous concerner. D’une part, le CNB est amené à collecter et traiter les résultats d’admission au niveau national aux fins d’établir pour le garde des Sceaux un rapport sur l’insertion professionnelle des bénéficiaires de la formation initiale, conformément au décret n° 2017-1017 du 10 mai 2017 et à l’arrêté du 10 mai 2017. D’autre part, le CNB est amené à collecter et traiter les données des personnes ayant échoué à l’examen du CAPA aux fins de lutter contre la fraude à la présentation à cet examen par les personnes y ayant échoué plus d’une fois, conformément à l’article 71 du décret n</w:t>
      </w:r>
      <w:r w:rsidRPr="00CB3557">
        <w:t xml:space="preserve">o </w:t>
      </w:r>
      <w:r>
        <w:t xml:space="preserve">91-1197 du 27 novembre 1991. Dès lors, si vous échouez à l’examen du CAPA, vous serez informé(e) par le CNB, en qualité de responsable de traitement, de l’insertion de vos données à caractère personnel dans ce second fichier national. </w:t>
      </w:r>
    </w:p>
    <w:p w:rsidR="00CB3557" w:rsidRDefault="00CB3557" w:rsidP="00BD685C">
      <w:pPr>
        <w:pStyle w:val="Sansinterligne"/>
        <w:tabs>
          <w:tab w:val="left" w:pos="2127"/>
          <w:tab w:val="left" w:pos="5103"/>
        </w:tabs>
        <w:jc w:val="both"/>
      </w:pPr>
      <w:r>
        <w:t xml:space="preserve">La collecte de ces données sera limitée aux informations nécessaires à ce traitement. Ces données sont destinées au personnel habilité du CNB ainsi que, le cas échéant, à ses sous-traitants ou prestataires. Les données des résultats d’admission collectées aux fins d’établir le rapport sur l’insertion professionnelle sont conservées un an. </w:t>
      </w:r>
    </w:p>
    <w:p w:rsidR="00CB3557" w:rsidRDefault="00CB3557" w:rsidP="00BD685C">
      <w:pPr>
        <w:pStyle w:val="Sansinterligne"/>
        <w:tabs>
          <w:tab w:val="left" w:pos="2127"/>
          <w:tab w:val="left" w:pos="5103"/>
        </w:tabs>
        <w:jc w:val="both"/>
      </w:pPr>
      <w:r>
        <w:t xml:space="preserve">Les données collectées dans le cadre du fichier national des personnes n’ayant plus le droit de se représenter au CAPA seront conservées pendant une durée de 50 ans, sauf admission future à l’examen du CAPA. L’insertion de vos données à caractère personnel dans ledit fichier national, après le deuxième échec en l’absence de délibération dûment motivée du conseil d’administration du CRFPA vous autorisant à accomplir un troisième cycle de formation ou après le troisième échec, assurera aux CRFPA l’information selon laquelle vous ne pouvez plus vous représenter à nouveau au CAPA auprès de quelque CRFPA que ce soit. </w:t>
      </w:r>
    </w:p>
    <w:p w:rsidR="00CB3557" w:rsidRDefault="00CB3557" w:rsidP="00BD685C">
      <w:pPr>
        <w:pStyle w:val="Sansinterligne"/>
        <w:tabs>
          <w:tab w:val="left" w:pos="2127"/>
          <w:tab w:val="left" w:pos="5103"/>
        </w:tabs>
        <w:jc w:val="both"/>
      </w:pPr>
      <w:r>
        <w:t xml:space="preserve">En application de la législation en vigueur, vous disposerez d’un droit d’interrogation, d’accès, de rectification, d’effacement, de limitation du traitement de vos données, ainsi que d’un droit d’opposition pour motifs légitimes relativement à l’ensemble des données vous concernant dans le cadre de ces traitements. Vous disposerez également du droit de formuler des directives spécifiques et générales concernant la conservation, l’effacement et la communication de vos données post-mortem. Ces droits s’exerceront par courrier accompagné d’une copie d’un titre d’identité signé à l'adresse postale suivante : Conseil national des barreaux, Service CIL, 180 boulevard Haussmann, 75008 Paris ou par courriel à l’adresse : </w:t>
      </w:r>
      <w:r w:rsidRPr="00CB3557">
        <w:t>donneespersonnelles@cnb.avocat.fr</w:t>
      </w:r>
      <w:r>
        <w:t>. Vous disposez également d’un droit de réclamation auprès de l’autorité nationale de protection des données.</w:t>
      </w:r>
    </w:p>
    <w:p w:rsidR="00CB3557" w:rsidRDefault="00CB3557" w:rsidP="00CB3557">
      <w:pPr>
        <w:pStyle w:val="Sansinterligne"/>
        <w:tabs>
          <w:tab w:val="left" w:pos="2127"/>
          <w:tab w:val="left" w:pos="5103"/>
        </w:tabs>
      </w:pPr>
    </w:p>
    <w:p w:rsidR="00CB3557" w:rsidRDefault="00CB3557" w:rsidP="00CB3557">
      <w:pPr>
        <w:pStyle w:val="Sansinterligne"/>
        <w:tabs>
          <w:tab w:val="left" w:pos="2127"/>
          <w:tab w:val="left" w:pos="5103"/>
        </w:tabs>
      </w:pPr>
    </w:p>
    <w:p w:rsidR="00CB3557" w:rsidRDefault="00CB3557" w:rsidP="00CB3557">
      <w:pPr>
        <w:pStyle w:val="Sansinterligne"/>
        <w:tabs>
          <w:tab w:val="left" w:pos="2127"/>
          <w:tab w:val="left" w:pos="5103"/>
        </w:tabs>
        <w:jc w:val="right"/>
      </w:pPr>
      <w:r>
        <w:t>Signez dans l’encadré</w:t>
      </w:r>
    </w:p>
    <w:tbl>
      <w:tblPr>
        <w:tblStyle w:val="Grilledutableau"/>
        <w:tblW w:w="0" w:type="auto"/>
        <w:tblInd w:w="7081" w:type="dxa"/>
        <w:tblLook w:val="04A0" w:firstRow="1" w:lastRow="0" w:firstColumn="1" w:lastColumn="0" w:noHBand="0" w:noVBand="1"/>
      </w:tblPr>
      <w:tblGrid>
        <w:gridCol w:w="2830"/>
      </w:tblGrid>
      <w:tr w:rsidR="00CB3557" w:rsidTr="00E3322E">
        <w:tc>
          <w:tcPr>
            <w:tcW w:w="2830" w:type="dxa"/>
          </w:tcPr>
          <w:p w:rsidR="00CB3557" w:rsidRDefault="00CB3557" w:rsidP="00E3322E">
            <w:pPr>
              <w:pStyle w:val="Sansinterligne"/>
              <w:tabs>
                <w:tab w:val="left" w:pos="2127"/>
                <w:tab w:val="left" w:pos="5103"/>
              </w:tabs>
            </w:pPr>
          </w:p>
          <w:p w:rsidR="00CB3557" w:rsidRDefault="00CB3557" w:rsidP="00E3322E">
            <w:pPr>
              <w:pStyle w:val="Sansinterligne"/>
              <w:tabs>
                <w:tab w:val="left" w:pos="2127"/>
                <w:tab w:val="left" w:pos="5103"/>
              </w:tabs>
            </w:pPr>
          </w:p>
          <w:p w:rsidR="00CB3557" w:rsidRDefault="00CB3557" w:rsidP="00E3322E">
            <w:pPr>
              <w:pStyle w:val="Sansinterligne"/>
              <w:tabs>
                <w:tab w:val="left" w:pos="2127"/>
                <w:tab w:val="left" w:pos="5103"/>
              </w:tabs>
              <w:jc w:val="right"/>
            </w:pPr>
          </w:p>
        </w:tc>
      </w:tr>
    </w:tbl>
    <w:p w:rsidR="00BD685C" w:rsidRDefault="00BD685C">
      <w:pPr>
        <w:spacing w:after="160" w:line="259" w:lineRule="auto"/>
        <w:rPr>
          <w:rFonts w:asciiTheme="minorHAnsi" w:eastAsiaTheme="minorHAnsi" w:hAnsiTheme="minorHAnsi" w:cstheme="minorBidi"/>
          <w:sz w:val="22"/>
          <w:szCs w:val="22"/>
          <w:lang w:eastAsia="en-US"/>
        </w:rPr>
      </w:pPr>
    </w:p>
    <w:sectPr w:rsidR="00BD685C" w:rsidSect="00CC38AB">
      <w:type w:val="continuous"/>
      <w:pgSz w:w="11906" w:h="16838"/>
      <w:pgMar w:top="426" w:right="1417" w:bottom="141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altName w:val="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A7C4D96"/>
    <w:multiLevelType w:val="hybridMultilevel"/>
    <w:tmpl w:val="6E82E8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5D51105"/>
    <w:multiLevelType w:val="hybridMultilevel"/>
    <w:tmpl w:val="663C7DA0"/>
    <w:lvl w:ilvl="0" w:tplc="624EA5C0">
      <w:start w:val="14"/>
      <w:numFmt w:val="bullet"/>
      <w:lvlText w:val="-"/>
      <w:lvlJc w:val="left"/>
      <w:pPr>
        <w:ind w:left="405" w:hanging="360"/>
      </w:pPr>
      <w:rPr>
        <w:rFonts w:ascii="Calibri" w:eastAsiaTheme="minorHAnsi" w:hAnsi="Calibri" w:cstheme="minorBidi" w:hint="default"/>
      </w:rPr>
    </w:lvl>
    <w:lvl w:ilvl="1" w:tplc="040C0003" w:tentative="1">
      <w:start w:val="1"/>
      <w:numFmt w:val="bullet"/>
      <w:lvlText w:val="o"/>
      <w:lvlJc w:val="left"/>
      <w:pPr>
        <w:ind w:left="1125" w:hanging="360"/>
      </w:pPr>
      <w:rPr>
        <w:rFonts w:ascii="Courier New" w:hAnsi="Courier New" w:cs="Courier New" w:hint="default"/>
      </w:rPr>
    </w:lvl>
    <w:lvl w:ilvl="2" w:tplc="040C0005" w:tentative="1">
      <w:start w:val="1"/>
      <w:numFmt w:val="bullet"/>
      <w:lvlText w:val=""/>
      <w:lvlJc w:val="left"/>
      <w:pPr>
        <w:ind w:left="1845" w:hanging="360"/>
      </w:pPr>
      <w:rPr>
        <w:rFonts w:ascii="Wingdings" w:hAnsi="Wingdings" w:hint="default"/>
      </w:rPr>
    </w:lvl>
    <w:lvl w:ilvl="3" w:tplc="040C0001" w:tentative="1">
      <w:start w:val="1"/>
      <w:numFmt w:val="bullet"/>
      <w:lvlText w:val=""/>
      <w:lvlJc w:val="left"/>
      <w:pPr>
        <w:ind w:left="2565" w:hanging="360"/>
      </w:pPr>
      <w:rPr>
        <w:rFonts w:ascii="Symbol" w:hAnsi="Symbol" w:hint="default"/>
      </w:rPr>
    </w:lvl>
    <w:lvl w:ilvl="4" w:tplc="040C0003" w:tentative="1">
      <w:start w:val="1"/>
      <w:numFmt w:val="bullet"/>
      <w:lvlText w:val="o"/>
      <w:lvlJc w:val="left"/>
      <w:pPr>
        <w:ind w:left="3285" w:hanging="360"/>
      </w:pPr>
      <w:rPr>
        <w:rFonts w:ascii="Courier New" w:hAnsi="Courier New" w:cs="Courier New" w:hint="default"/>
      </w:rPr>
    </w:lvl>
    <w:lvl w:ilvl="5" w:tplc="040C0005" w:tentative="1">
      <w:start w:val="1"/>
      <w:numFmt w:val="bullet"/>
      <w:lvlText w:val=""/>
      <w:lvlJc w:val="left"/>
      <w:pPr>
        <w:ind w:left="4005" w:hanging="360"/>
      </w:pPr>
      <w:rPr>
        <w:rFonts w:ascii="Wingdings" w:hAnsi="Wingdings" w:hint="default"/>
      </w:rPr>
    </w:lvl>
    <w:lvl w:ilvl="6" w:tplc="040C0001" w:tentative="1">
      <w:start w:val="1"/>
      <w:numFmt w:val="bullet"/>
      <w:lvlText w:val=""/>
      <w:lvlJc w:val="left"/>
      <w:pPr>
        <w:ind w:left="4725" w:hanging="360"/>
      </w:pPr>
      <w:rPr>
        <w:rFonts w:ascii="Symbol" w:hAnsi="Symbol" w:hint="default"/>
      </w:rPr>
    </w:lvl>
    <w:lvl w:ilvl="7" w:tplc="040C0003" w:tentative="1">
      <w:start w:val="1"/>
      <w:numFmt w:val="bullet"/>
      <w:lvlText w:val="o"/>
      <w:lvlJc w:val="left"/>
      <w:pPr>
        <w:ind w:left="5445" w:hanging="360"/>
      </w:pPr>
      <w:rPr>
        <w:rFonts w:ascii="Courier New" w:hAnsi="Courier New" w:cs="Courier New" w:hint="default"/>
      </w:rPr>
    </w:lvl>
    <w:lvl w:ilvl="8" w:tplc="040C0005" w:tentative="1">
      <w:start w:val="1"/>
      <w:numFmt w:val="bullet"/>
      <w:lvlText w:val=""/>
      <w:lvlJc w:val="left"/>
      <w:pPr>
        <w:ind w:left="6165"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B01"/>
    <w:rsid w:val="000F2B67"/>
    <w:rsid w:val="001165D4"/>
    <w:rsid w:val="00152E7E"/>
    <w:rsid w:val="001B36B2"/>
    <w:rsid w:val="001E7C29"/>
    <w:rsid w:val="002C4AF6"/>
    <w:rsid w:val="002E28F9"/>
    <w:rsid w:val="003066DC"/>
    <w:rsid w:val="00322617"/>
    <w:rsid w:val="00392EDA"/>
    <w:rsid w:val="003F112D"/>
    <w:rsid w:val="0042628B"/>
    <w:rsid w:val="004F1022"/>
    <w:rsid w:val="00526106"/>
    <w:rsid w:val="005E3B01"/>
    <w:rsid w:val="005F3A6A"/>
    <w:rsid w:val="00677950"/>
    <w:rsid w:val="00693E13"/>
    <w:rsid w:val="006E47BD"/>
    <w:rsid w:val="0087193B"/>
    <w:rsid w:val="008E3A68"/>
    <w:rsid w:val="00920C9F"/>
    <w:rsid w:val="00973D72"/>
    <w:rsid w:val="00A256C2"/>
    <w:rsid w:val="00AD1182"/>
    <w:rsid w:val="00B1328C"/>
    <w:rsid w:val="00BC2DCB"/>
    <w:rsid w:val="00BD685C"/>
    <w:rsid w:val="00C91CA5"/>
    <w:rsid w:val="00CB3557"/>
    <w:rsid w:val="00CC38AB"/>
    <w:rsid w:val="00D104D3"/>
    <w:rsid w:val="00DE4470"/>
    <w:rsid w:val="00E953F8"/>
    <w:rsid w:val="00EF7785"/>
    <w:rsid w:val="00F7035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695CCE-DC67-448E-8BD0-08DF99FCD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2EDA"/>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5E3B01"/>
    <w:pPr>
      <w:spacing w:after="0" w:line="240" w:lineRule="auto"/>
    </w:pPr>
  </w:style>
  <w:style w:type="table" w:styleId="Grilledutableau">
    <w:name w:val="Table Grid"/>
    <w:basedOn w:val="TableauNormal"/>
    <w:uiPriority w:val="39"/>
    <w:rsid w:val="006779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B3557"/>
    <w:pPr>
      <w:autoSpaceDE w:val="0"/>
      <w:autoSpaceDN w:val="0"/>
      <w:adjustRightInd w:val="0"/>
      <w:spacing w:after="0" w:line="240" w:lineRule="auto"/>
    </w:pPr>
    <w:rPr>
      <w:rFonts w:ascii="Garamond" w:hAnsi="Garamond" w:cs="Garamond"/>
      <w:color w:val="000000"/>
      <w:sz w:val="24"/>
      <w:szCs w:val="24"/>
    </w:rPr>
  </w:style>
  <w:style w:type="paragraph" w:styleId="Textedebulles">
    <w:name w:val="Balloon Text"/>
    <w:basedOn w:val="Normal"/>
    <w:link w:val="TextedebullesCar"/>
    <w:uiPriority w:val="99"/>
    <w:semiHidden/>
    <w:unhideWhenUsed/>
    <w:rsid w:val="008E3A68"/>
    <w:rPr>
      <w:rFonts w:ascii="Segoe UI" w:hAnsi="Segoe UI" w:cs="Segoe UI"/>
      <w:sz w:val="18"/>
      <w:szCs w:val="18"/>
    </w:rPr>
  </w:style>
  <w:style w:type="character" w:customStyle="1" w:styleId="TextedebullesCar">
    <w:name w:val="Texte de bulles Car"/>
    <w:basedOn w:val="Policepardfaut"/>
    <w:link w:val="Textedebulles"/>
    <w:uiPriority w:val="99"/>
    <w:semiHidden/>
    <w:rsid w:val="008E3A68"/>
    <w:rPr>
      <w:rFonts w:ascii="Segoe UI" w:eastAsia="Times New Roman" w:hAnsi="Segoe UI" w:cs="Segoe UI"/>
      <w:sz w:val="18"/>
      <w:szCs w:val="1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769</Words>
  <Characters>4234</Characters>
  <Application>Microsoft Office Word</Application>
  <DocSecurity>0</DocSecurity>
  <Lines>35</Lines>
  <Paragraphs>9</Paragraphs>
  <ScaleCrop>false</ScaleCrop>
  <HeadingPairs>
    <vt:vector size="2" baseType="variant">
      <vt:variant>
        <vt:lpstr>Titre</vt:lpstr>
      </vt:variant>
      <vt:variant>
        <vt:i4>1</vt:i4>
      </vt:variant>
    </vt:vector>
  </HeadingPairs>
  <TitlesOfParts>
    <vt:vector size="1" baseType="lpstr">
      <vt:lpstr/>
    </vt:vector>
  </TitlesOfParts>
  <Company>EDA ALIENOR</Company>
  <LinksUpToDate>false</LinksUpToDate>
  <CharactersWithSpaces>4994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Delphine D. Delphine</dc:creator>
  <cp:keywords/>
  <dc:description/>
  <cp:lastModifiedBy>Virginie FIGUREAU</cp:lastModifiedBy>
  <cp:revision>2</cp:revision>
  <cp:lastPrinted>2017-10-16T15:59:00Z</cp:lastPrinted>
  <dcterms:created xsi:type="dcterms:W3CDTF">2018-07-26T08:22:00Z</dcterms:created>
  <dcterms:modified xsi:type="dcterms:W3CDTF">2018-07-26T08:22:00Z</dcterms:modified>
</cp:coreProperties>
</file>